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7C" w:rsidRDefault="00B73F69">
      <w:pPr>
        <w:pStyle w:val="Web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（單位名稱）工作報告（標楷體</w:t>
      </w:r>
      <w:r>
        <w:rPr>
          <w:rFonts w:ascii="標楷體" w:eastAsia="標楷體" w:hAnsi="標楷體"/>
          <w:sz w:val="36"/>
          <w:szCs w:val="36"/>
          <w:u w:val="single"/>
        </w:rPr>
        <w:t>十八號字</w:t>
      </w:r>
      <w:r>
        <w:rPr>
          <w:rFonts w:ascii="標楷體" w:eastAsia="標楷體" w:hAnsi="標楷體"/>
          <w:sz w:val="36"/>
          <w:szCs w:val="36"/>
        </w:rPr>
        <w:t>）</w:t>
      </w:r>
    </w:p>
    <w:p w:rsidR="00F0667C" w:rsidRDefault="00B73F69">
      <w:pPr>
        <w:pStyle w:val="Web"/>
        <w:spacing w:line="459" w:lineRule="atLeast"/>
      </w:pPr>
      <w:r>
        <w:rPr>
          <w:rFonts w:ascii="標楷體" w:eastAsia="標楷體" w:hAnsi="標楷體"/>
          <w:sz w:val="28"/>
          <w:szCs w:val="28"/>
        </w:rPr>
        <w:t>內容（以標楷體</w:t>
      </w:r>
      <w:r>
        <w:rPr>
          <w:rFonts w:ascii="標楷體" w:eastAsia="標楷體" w:hAnsi="標楷體"/>
          <w:sz w:val="28"/>
          <w:szCs w:val="28"/>
          <w:u w:val="single"/>
        </w:rPr>
        <w:t>十四號字</w:t>
      </w:r>
      <w:r>
        <w:rPr>
          <w:rFonts w:ascii="標楷體" w:eastAsia="標楷體" w:hAnsi="標楷體"/>
          <w:sz w:val="28"/>
          <w:szCs w:val="28"/>
        </w:rPr>
        <w:t>分條敘述）</w:t>
      </w:r>
    </w:p>
    <w:p w:rsidR="00F0667C" w:rsidRDefault="00B73F69">
      <w:pPr>
        <w:pStyle w:val="Web"/>
        <w:spacing w:after="280" w:line="360" w:lineRule="exact"/>
      </w:pPr>
      <w:r>
        <w:rPr>
          <w:rFonts w:ascii="標楷體" w:eastAsia="標楷體" w:hAnsi="標楷體"/>
          <w:sz w:val="28"/>
          <w:szCs w:val="28"/>
        </w:rPr>
        <w:t>一、</w:t>
      </w:r>
    </w:p>
    <w:p w:rsidR="00F0667C" w:rsidRDefault="00B73F69">
      <w:pPr>
        <w:pStyle w:val="Web"/>
        <w:spacing w:after="280" w:line="360" w:lineRule="exact"/>
      </w:pPr>
      <w:r>
        <w:rPr>
          <w:rFonts w:ascii="標楷體" w:eastAsia="標楷體" w:hAnsi="標楷體"/>
          <w:sz w:val="28"/>
          <w:szCs w:val="28"/>
        </w:rPr>
        <w:t>二、</w:t>
      </w:r>
    </w:p>
    <w:p w:rsidR="00F0667C" w:rsidRDefault="00B73F69">
      <w:pPr>
        <w:pStyle w:val="Web"/>
        <w:spacing w:after="280" w:line="360" w:lineRule="exact"/>
        <w:ind w:firstLine="482"/>
      </w:pPr>
      <w:r>
        <w:rPr>
          <w:rFonts w:ascii="標楷體" w:eastAsia="標楷體" w:hAnsi="標楷體"/>
          <w:sz w:val="28"/>
          <w:szCs w:val="28"/>
        </w:rPr>
        <w:t>（一）</w:t>
      </w:r>
    </w:p>
    <w:p w:rsidR="00F0667C" w:rsidRDefault="00B73F69">
      <w:pPr>
        <w:pStyle w:val="Web"/>
        <w:spacing w:after="280" w:line="360" w:lineRule="exact"/>
        <w:ind w:firstLine="482"/>
      </w:pPr>
      <w:r>
        <w:rPr>
          <w:rFonts w:ascii="標楷體" w:eastAsia="標楷體" w:hAnsi="標楷體"/>
          <w:sz w:val="28"/>
          <w:szCs w:val="28"/>
        </w:rPr>
        <w:t>（二）</w:t>
      </w:r>
    </w:p>
    <w:p w:rsidR="00F0667C" w:rsidRDefault="00B73F69">
      <w:pPr>
        <w:pStyle w:val="Web"/>
        <w:spacing w:after="280" w:line="360" w:lineRule="exact"/>
        <w:ind w:left="482" w:firstLine="482"/>
      </w:pPr>
      <w:r>
        <w:rPr>
          <w:rFonts w:ascii="標楷體" w:eastAsia="標楷體" w:hAnsi="標楷體"/>
          <w:sz w:val="28"/>
          <w:szCs w:val="28"/>
        </w:rPr>
        <w:t>１、</w:t>
      </w:r>
    </w:p>
    <w:p w:rsidR="00F0667C" w:rsidRDefault="00B73F69">
      <w:pPr>
        <w:pStyle w:val="Web"/>
        <w:spacing w:after="280" w:line="360" w:lineRule="exact"/>
        <w:ind w:left="482" w:firstLine="482"/>
      </w:pPr>
      <w:r>
        <w:rPr>
          <w:rFonts w:ascii="標楷體" w:eastAsia="標楷體" w:hAnsi="標楷體"/>
          <w:sz w:val="28"/>
          <w:szCs w:val="28"/>
        </w:rPr>
        <w:t>２、</w:t>
      </w:r>
    </w:p>
    <w:p w:rsidR="00F0667C" w:rsidRDefault="00B73F69">
      <w:pPr>
        <w:pStyle w:val="Web"/>
        <w:spacing w:after="280" w:line="360" w:lineRule="exact"/>
        <w:ind w:left="958" w:firstLine="482"/>
      </w:pPr>
      <w:r>
        <w:rPr>
          <w:rFonts w:ascii="標楷體" w:eastAsia="標楷體" w:hAnsi="標楷體"/>
          <w:sz w:val="28"/>
          <w:szCs w:val="28"/>
        </w:rPr>
        <w:t>（１）</w:t>
      </w:r>
    </w:p>
    <w:p w:rsidR="00F0667C" w:rsidRDefault="00B73F69">
      <w:pPr>
        <w:pStyle w:val="Web"/>
        <w:spacing w:after="280" w:line="360" w:lineRule="exact"/>
        <w:ind w:left="958" w:firstLine="482"/>
      </w:pPr>
      <w:r>
        <w:rPr>
          <w:rFonts w:ascii="標楷體" w:eastAsia="標楷體" w:hAnsi="標楷體"/>
          <w:sz w:val="28"/>
          <w:szCs w:val="28"/>
        </w:rPr>
        <w:t>（２）</w:t>
      </w:r>
    </w:p>
    <w:p w:rsidR="00F0667C" w:rsidRDefault="00F0667C">
      <w:pPr>
        <w:pStyle w:val="Web"/>
        <w:spacing w:line="363" w:lineRule="atLeast"/>
      </w:pPr>
    </w:p>
    <w:p w:rsidR="00F0667C" w:rsidRDefault="00F0667C">
      <w:pPr>
        <w:pStyle w:val="Standard"/>
      </w:pPr>
    </w:p>
    <w:sectPr w:rsidR="00F0667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69" w:rsidRDefault="00B73F69">
      <w:r>
        <w:separator/>
      </w:r>
    </w:p>
  </w:endnote>
  <w:endnote w:type="continuationSeparator" w:id="0">
    <w:p w:rsidR="00B73F69" w:rsidRDefault="00B7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altName w:val="微軟正黑體"/>
    <w:panose1 w:val="02010601000101010101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69" w:rsidRDefault="00B73F69">
      <w:r>
        <w:rPr>
          <w:color w:val="000000"/>
        </w:rPr>
        <w:separator/>
      </w:r>
    </w:p>
  </w:footnote>
  <w:footnote w:type="continuationSeparator" w:id="0">
    <w:p w:rsidR="00B73F69" w:rsidRDefault="00B7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D12"/>
    <w:multiLevelType w:val="multilevel"/>
    <w:tmpl w:val="E4E009D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67C"/>
    <w:rsid w:val="006F5ED6"/>
    <w:rsid w:val="00B73F69"/>
    <w:rsid w:val="00CF5701"/>
    <w:rsid w:val="00F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/>
    </w:pPr>
    <w:rPr>
      <w:rFonts w:ascii="新細明體" w:hAnsi="新細明體" w:cs="新細明體"/>
      <w:kern w:val="0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CF5701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5701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107405056@mail2.nccu.tw</cp:lastModifiedBy>
  <cp:revision>2</cp:revision>
  <cp:lastPrinted>2020-05-15T03:03:00Z</cp:lastPrinted>
  <dcterms:created xsi:type="dcterms:W3CDTF">2020-05-15T03:03:00Z</dcterms:created>
  <dcterms:modified xsi:type="dcterms:W3CDTF">2020-05-15T03:03:00Z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